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74" w:rsidRDefault="00A26374" w:rsidP="00636D2C">
      <w:pPr>
        <w:jc w:val="center"/>
        <w:rPr>
          <w:b/>
          <w:sz w:val="24"/>
          <w:szCs w:val="24"/>
        </w:rPr>
      </w:pPr>
      <w:bookmarkStart w:id="0" w:name="_GoBack"/>
      <w:bookmarkEnd w:id="0"/>
      <w:r>
        <w:rPr>
          <w:b/>
          <w:sz w:val="24"/>
          <w:szCs w:val="24"/>
        </w:rPr>
        <w:t>Workforce Solutions for North Central Pennsylvania</w:t>
      </w:r>
      <w:r w:rsidR="009D523D">
        <w:rPr>
          <w:b/>
          <w:sz w:val="24"/>
          <w:szCs w:val="24"/>
        </w:rPr>
        <w:t>/</w:t>
      </w:r>
    </w:p>
    <w:p w:rsidR="009D523D" w:rsidRDefault="00665836" w:rsidP="00636D2C">
      <w:pPr>
        <w:jc w:val="center"/>
        <w:rPr>
          <w:b/>
          <w:sz w:val="24"/>
          <w:szCs w:val="24"/>
        </w:rPr>
      </w:pPr>
      <w:r>
        <w:rPr>
          <w:b/>
          <w:sz w:val="24"/>
          <w:szCs w:val="24"/>
        </w:rPr>
        <w:t xml:space="preserve">North Central </w:t>
      </w:r>
      <w:r w:rsidR="00C11E46">
        <w:rPr>
          <w:b/>
          <w:sz w:val="24"/>
          <w:szCs w:val="24"/>
        </w:rPr>
        <w:t xml:space="preserve">Workforce Development Board </w:t>
      </w:r>
    </w:p>
    <w:p w:rsidR="00665836" w:rsidRDefault="00636D2C" w:rsidP="00255AD9">
      <w:pPr>
        <w:jc w:val="center"/>
        <w:rPr>
          <w:b/>
          <w:sz w:val="24"/>
          <w:szCs w:val="24"/>
        </w:rPr>
      </w:pPr>
      <w:r>
        <w:rPr>
          <w:b/>
          <w:sz w:val="24"/>
          <w:szCs w:val="24"/>
        </w:rPr>
        <w:t>Request for Quotes</w:t>
      </w:r>
      <w:r w:rsidR="009D523D">
        <w:rPr>
          <w:b/>
          <w:sz w:val="24"/>
          <w:szCs w:val="24"/>
        </w:rPr>
        <w:t xml:space="preserve"> for </w:t>
      </w:r>
      <w:r w:rsidR="00642DA0">
        <w:rPr>
          <w:b/>
          <w:sz w:val="24"/>
          <w:szCs w:val="24"/>
        </w:rPr>
        <w:t>Salary Scale and Performance Management System</w:t>
      </w:r>
    </w:p>
    <w:p w:rsidR="00642DA0" w:rsidRDefault="00A26374" w:rsidP="005D6F80">
      <w:pPr>
        <w:spacing w:line="240" w:lineRule="auto"/>
      </w:pPr>
      <w:r>
        <w:t>Workforce Solutions for North Central Pennsylvania (North</w:t>
      </w:r>
      <w:r w:rsidR="00DE7D69">
        <w:t xml:space="preserve"> Cent</w:t>
      </w:r>
      <w:r>
        <w:t xml:space="preserve">ral Workforce Development Board) referred to as Workforce Solutions throughout the remainder of this document </w:t>
      </w:r>
      <w:r w:rsidR="00DE7D69">
        <w:t xml:space="preserve">is currently seeking quotes for </w:t>
      </w:r>
      <w:r w:rsidR="00B47E3E">
        <w:t>assistance with a comprehensive analysis of our organization, the development/r</w:t>
      </w:r>
      <w:r w:rsidR="004961C0">
        <w:t xml:space="preserve">efining of </w:t>
      </w:r>
      <w:r w:rsidR="00B47E3E">
        <w:t>our current position p</w:t>
      </w:r>
      <w:r w:rsidR="004961C0">
        <w:t xml:space="preserve">rofiles, </w:t>
      </w:r>
      <w:r w:rsidR="00B47E3E">
        <w:t>a validated salary s</w:t>
      </w:r>
      <w:r w:rsidR="004961C0">
        <w:t>cale</w:t>
      </w:r>
      <w:r w:rsidR="00B47E3E">
        <w:t xml:space="preserve"> a</w:t>
      </w:r>
      <w:r w:rsidR="004961C0">
        <w:t xml:space="preserve">nalysis and a review of our current </w:t>
      </w:r>
      <w:r w:rsidR="00642DA0">
        <w:t>performance management system.</w:t>
      </w:r>
    </w:p>
    <w:p w:rsidR="00DB0C6E" w:rsidRDefault="00DB0C6E" w:rsidP="005D6F80">
      <w:pPr>
        <w:spacing w:line="240" w:lineRule="auto"/>
      </w:pPr>
      <w:r>
        <w:t>Questions regarding this RFQ will be accepted until</w:t>
      </w:r>
      <w:r w:rsidR="00B47E3E">
        <w:rPr>
          <w:b/>
        </w:rPr>
        <w:t xml:space="preserve"> Tuesday, August 17</w:t>
      </w:r>
      <w:r w:rsidR="004961C0">
        <w:rPr>
          <w:b/>
        </w:rPr>
        <w:t>, 2021</w:t>
      </w:r>
      <w:r>
        <w:t xml:space="preserve"> and should be directed to </w:t>
      </w:r>
      <w:r w:rsidR="004961C0">
        <w:t xml:space="preserve">Pam </w:t>
      </w:r>
      <w:proofErr w:type="spellStart"/>
      <w:r w:rsidR="004961C0">
        <w:t>Streich</w:t>
      </w:r>
      <w:proofErr w:type="spellEnd"/>
      <w:r>
        <w:t xml:space="preserve"> via email.  Responses to all questions will be compile</w:t>
      </w:r>
      <w:r w:rsidR="00B300B8">
        <w:t>d</w:t>
      </w:r>
      <w:r>
        <w:t xml:space="preserve"> and sent to all </w:t>
      </w:r>
      <w:r w:rsidR="00324D11">
        <w:t>i</w:t>
      </w:r>
      <w:r w:rsidR="00B47E3E">
        <w:t xml:space="preserve">nquirers to this RFQ by COB Thursday, August 19, 2021. </w:t>
      </w:r>
    </w:p>
    <w:p w:rsidR="00DB0C6E" w:rsidRDefault="004961C0" w:rsidP="00324D11">
      <w:pPr>
        <w:pStyle w:val="NoSpacing"/>
        <w:rPr>
          <w:rStyle w:val="Hyperlink"/>
        </w:rPr>
      </w:pPr>
      <w:r>
        <w:rPr>
          <w:rStyle w:val="Hyperlink"/>
          <w:color w:val="auto"/>
          <w:u w:val="none"/>
        </w:rPr>
        <w:t xml:space="preserve">Pam </w:t>
      </w:r>
      <w:proofErr w:type="spellStart"/>
      <w:r>
        <w:rPr>
          <w:rStyle w:val="Hyperlink"/>
          <w:color w:val="auto"/>
          <w:u w:val="none"/>
        </w:rPr>
        <w:t>Streich</w:t>
      </w:r>
      <w:proofErr w:type="spellEnd"/>
      <w:r>
        <w:rPr>
          <w:rStyle w:val="Hyperlink"/>
          <w:color w:val="auto"/>
          <w:u w:val="none"/>
        </w:rPr>
        <w:t>, Executive Director – pstreich@ncwdb.org</w:t>
      </w:r>
    </w:p>
    <w:p w:rsidR="00A26374" w:rsidRPr="00A26374" w:rsidRDefault="00A26374" w:rsidP="00324D11">
      <w:pPr>
        <w:pStyle w:val="NoSpacing"/>
      </w:pPr>
      <w:r w:rsidRPr="00A26374">
        <w:rPr>
          <w:rStyle w:val="Hyperlink"/>
          <w:color w:val="auto"/>
          <w:u w:val="none"/>
        </w:rPr>
        <w:t>Workforce Solutions for North Central Pennsylvania</w:t>
      </w:r>
    </w:p>
    <w:p w:rsidR="00DB0C6E" w:rsidRDefault="00DB0C6E" w:rsidP="00324D11">
      <w:pPr>
        <w:pStyle w:val="NoSpacing"/>
      </w:pPr>
      <w:r>
        <w:t>North Central Workforce Development Board</w:t>
      </w:r>
    </w:p>
    <w:p w:rsidR="00DB0C6E" w:rsidRDefault="00A26374" w:rsidP="004C0D59">
      <w:pPr>
        <w:pStyle w:val="NoSpacing"/>
      </w:pPr>
      <w:r>
        <w:t>425 Old Kersey Road</w:t>
      </w:r>
    </w:p>
    <w:p w:rsidR="00A26374" w:rsidRDefault="00A26374" w:rsidP="004C0D59">
      <w:pPr>
        <w:pStyle w:val="NoSpacing"/>
      </w:pPr>
      <w:r>
        <w:t>Kersey, PA 15846</w:t>
      </w:r>
    </w:p>
    <w:p w:rsidR="00D32158" w:rsidRDefault="00D32158" w:rsidP="004C0D59">
      <w:pPr>
        <w:spacing w:after="0" w:line="240" w:lineRule="auto"/>
      </w:pPr>
    </w:p>
    <w:p w:rsidR="00DB0C6E" w:rsidRDefault="00DB0C6E" w:rsidP="004C0D59">
      <w:pPr>
        <w:spacing w:after="0" w:line="240" w:lineRule="auto"/>
      </w:pPr>
      <w:r>
        <w:t xml:space="preserve">Electronic submissions of the detailed quotes are required </w:t>
      </w:r>
      <w:r w:rsidR="00642DA0">
        <w:t>and are due</w:t>
      </w:r>
      <w:r w:rsidR="00642DA0" w:rsidRPr="00642DA0">
        <w:t xml:space="preserve"> by</w:t>
      </w:r>
      <w:r w:rsidR="00642DA0" w:rsidRPr="00642DA0">
        <w:rPr>
          <w:b/>
        </w:rPr>
        <w:t xml:space="preserve"> 3:00 PM on </w:t>
      </w:r>
      <w:r w:rsidR="00B47E3E">
        <w:rPr>
          <w:b/>
        </w:rPr>
        <w:t>Tues</w:t>
      </w:r>
      <w:r w:rsidR="004961C0">
        <w:rPr>
          <w:b/>
        </w:rPr>
        <w:t>day</w:t>
      </w:r>
      <w:r w:rsidR="00642DA0">
        <w:rPr>
          <w:b/>
        </w:rPr>
        <w:t xml:space="preserve">, </w:t>
      </w:r>
      <w:r w:rsidR="00B47E3E">
        <w:rPr>
          <w:b/>
        </w:rPr>
        <w:t>September 7</w:t>
      </w:r>
      <w:r w:rsidR="004961C0">
        <w:rPr>
          <w:b/>
        </w:rPr>
        <w:t>, 2021</w:t>
      </w:r>
      <w:r w:rsidR="00642DA0">
        <w:t>.  Quotes shou</w:t>
      </w:r>
      <w:r>
        <w:t xml:space="preserve">ld be submitted to </w:t>
      </w:r>
      <w:hyperlink r:id="rId5" w:history="1">
        <w:r w:rsidR="004961C0" w:rsidRPr="00660B52">
          <w:rPr>
            <w:rStyle w:val="Hyperlink"/>
          </w:rPr>
          <w:t>pstreich@ncwdb.org</w:t>
        </w:r>
      </w:hyperlink>
      <w:r w:rsidR="00642DA0">
        <w:t xml:space="preserve"> </w:t>
      </w:r>
      <w:hyperlink r:id="rId6" w:history="1"/>
      <w:r>
        <w:t xml:space="preserve"> </w:t>
      </w:r>
      <w:r w:rsidR="00642DA0">
        <w:t>w</w:t>
      </w:r>
      <w:r>
        <w:t>ith</w:t>
      </w:r>
      <w:r w:rsidR="00324D11">
        <w:t xml:space="preserve"> “RFQ Submission</w:t>
      </w:r>
      <w:r w:rsidR="004961C0">
        <w:t xml:space="preserve"> – Organization Analysis</w:t>
      </w:r>
      <w:r w:rsidR="00B300B8">
        <w:t xml:space="preserve">” </w:t>
      </w:r>
      <w:r>
        <w:t>in the subject line.</w:t>
      </w:r>
    </w:p>
    <w:p w:rsidR="004C0D59" w:rsidRDefault="004C0D59" w:rsidP="004C0D59">
      <w:pPr>
        <w:spacing w:after="0" w:line="240" w:lineRule="auto"/>
      </w:pPr>
    </w:p>
    <w:p w:rsidR="00B300B8" w:rsidRPr="00B300B8" w:rsidRDefault="00DB0C6E" w:rsidP="005D6F80">
      <w:pPr>
        <w:pStyle w:val="NoSpacing"/>
        <w:rPr>
          <w:b/>
          <w:sz w:val="24"/>
          <w:szCs w:val="24"/>
        </w:rPr>
      </w:pPr>
      <w:r w:rsidRPr="00B300B8">
        <w:rPr>
          <w:b/>
          <w:sz w:val="24"/>
          <w:szCs w:val="24"/>
        </w:rPr>
        <w:t>Summary</w:t>
      </w:r>
    </w:p>
    <w:p w:rsidR="00B47E3E" w:rsidRDefault="00DB0C6E" w:rsidP="00B47E3E">
      <w:pPr>
        <w:spacing w:line="240" w:lineRule="auto"/>
      </w:pPr>
      <w:r>
        <w:t xml:space="preserve">With this RFQ, </w:t>
      </w:r>
      <w:r w:rsidR="0085520A">
        <w:t xml:space="preserve">Workforce Solutions </w:t>
      </w:r>
      <w:r>
        <w:t>see</w:t>
      </w:r>
      <w:r w:rsidR="0085520A">
        <w:t>ks to acquire the services of a qualified</w:t>
      </w:r>
      <w:r>
        <w:t xml:space="preserve"> </w:t>
      </w:r>
      <w:r w:rsidR="00B300B8">
        <w:t xml:space="preserve">firm to </w:t>
      </w:r>
      <w:r w:rsidR="0085520A">
        <w:t xml:space="preserve">assist in the development </w:t>
      </w:r>
      <w:r w:rsidR="00B47E3E">
        <w:t>comprehensive analysis of our organization, the development/refining of our current position profiles, a validated salary scale analysis and a review of our current performance management system.</w:t>
      </w:r>
    </w:p>
    <w:p w:rsidR="0065113A" w:rsidRDefault="00DB0C6E" w:rsidP="00B47E3E">
      <w:pPr>
        <w:spacing w:line="240" w:lineRule="auto"/>
      </w:pPr>
      <w:r w:rsidRPr="0065113A">
        <w:t>Bidders must follow e</w:t>
      </w:r>
      <w:r w:rsidR="00B300B8" w:rsidRPr="0065113A">
        <w:t>xactly, and be responsive to ALL</w:t>
      </w:r>
      <w:r w:rsidRPr="0065113A">
        <w:t xml:space="preserve"> requirements of this RFQ.  It is the bidders’ responsibility to provide all specified materials in the required form and format.  </w:t>
      </w:r>
    </w:p>
    <w:p w:rsidR="0085520A" w:rsidRDefault="00DB0C6E" w:rsidP="005D6F80">
      <w:pPr>
        <w:pStyle w:val="NoSpacing"/>
      </w:pPr>
      <w:r>
        <w:t xml:space="preserve">The anticipated contracting period will be from </w:t>
      </w:r>
      <w:r w:rsidR="00B47E3E">
        <w:t>approximately October 11</w:t>
      </w:r>
      <w:r w:rsidR="004961C0" w:rsidRPr="004961C0">
        <w:rPr>
          <w:vertAlign w:val="superscript"/>
        </w:rPr>
        <w:t>th</w:t>
      </w:r>
      <w:r w:rsidR="004961C0">
        <w:t xml:space="preserve"> through December 31, 2021.  </w:t>
      </w:r>
    </w:p>
    <w:p w:rsidR="004961C0" w:rsidRDefault="004961C0" w:rsidP="005D6F80">
      <w:pPr>
        <w:pStyle w:val="NoSpacing"/>
        <w:rPr>
          <w:b/>
          <w:sz w:val="24"/>
          <w:szCs w:val="24"/>
        </w:rPr>
      </w:pPr>
    </w:p>
    <w:p w:rsidR="00DB0C6E" w:rsidRPr="00D32158" w:rsidRDefault="00B300B8" w:rsidP="005D6F80">
      <w:pPr>
        <w:pStyle w:val="NoSpacing"/>
        <w:rPr>
          <w:b/>
          <w:strike/>
          <w:sz w:val="24"/>
          <w:szCs w:val="24"/>
        </w:rPr>
      </w:pPr>
      <w:r w:rsidRPr="00B300B8">
        <w:rPr>
          <w:b/>
          <w:sz w:val="24"/>
          <w:szCs w:val="24"/>
        </w:rPr>
        <w:t>B</w:t>
      </w:r>
      <w:r w:rsidR="00DB0C6E" w:rsidRPr="00B300B8">
        <w:rPr>
          <w:b/>
          <w:sz w:val="24"/>
          <w:szCs w:val="24"/>
        </w:rPr>
        <w:t>ackground</w:t>
      </w:r>
      <w:r w:rsidR="00E77E89">
        <w:rPr>
          <w:b/>
          <w:sz w:val="24"/>
          <w:szCs w:val="24"/>
        </w:rPr>
        <w:t xml:space="preserve"> </w:t>
      </w:r>
    </w:p>
    <w:p w:rsidR="00214000" w:rsidRDefault="00214000" w:rsidP="005D6F80">
      <w:pPr>
        <w:pStyle w:val="NoSpacing"/>
      </w:pPr>
    </w:p>
    <w:p w:rsidR="00255AD9" w:rsidRPr="000F1BEF" w:rsidRDefault="0085520A" w:rsidP="005D6F80">
      <w:pPr>
        <w:pStyle w:val="NoSpacing"/>
      </w:pPr>
      <w:r>
        <w:t>Workforce Solutions</w:t>
      </w:r>
      <w:r w:rsidR="00DB0C6E">
        <w:t xml:space="preserve"> is responsible for oversight of the workforce sy</w:t>
      </w:r>
      <w:r w:rsidR="003D3AD8">
        <w:t>stem in the North Central region</w:t>
      </w:r>
      <w:r w:rsidR="00DB0C6E">
        <w:t xml:space="preserve"> of PA which includes the counties of Cameron, C</w:t>
      </w:r>
      <w:r w:rsidR="003D3AD8">
        <w:t>lea</w:t>
      </w:r>
      <w:r w:rsidR="00DB0C6E">
        <w:t>rfield, Elk, Jefferson, McKean and Potter</w:t>
      </w:r>
      <w:r w:rsidR="004961C0">
        <w:t xml:space="preserve"> and provides staff to the North Central Workforce Development Board (1 of 23 boards across the Commonwealth)</w:t>
      </w:r>
      <w:r w:rsidR="00DB0C6E">
        <w:t xml:space="preserve">.  </w:t>
      </w:r>
      <w:r>
        <w:t>Workforce Solutions</w:t>
      </w:r>
      <w:r w:rsidR="00DB0C6E">
        <w:t xml:space="preserve"> is a </w:t>
      </w:r>
      <w:r w:rsidR="006C68F5">
        <w:t xml:space="preserve">non-profit, </w:t>
      </w:r>
      <w:r w:rsidR="00DB0C6E">
        <w:t>workforce intermediary who</w:t>
      </w:r>
      <w:r w:rsidR="00255AD9">
        <w:t xml:space="preserve">se </w:t>
      </w:r>
      <w:r w:rsidR="006C68F5" w:rsidRPr="00B47E3E">
        <w:rPr>
          <w:b/>
        </w:rPr>
        <w:t>v</w:t>
      </w:r>
      <w:r w:rsidR="00255AD9" w:rsidRPr="00B47E3E">
        <w:rPr>
          <w:b/>
        </w:rPr>
        <w:t xml:space="preserve">ision </w:t>
      </w:r>
      <w:r w:rsidR="006C68F5" w:rsidRPr="00B47E3E">
        <w:rPr>
          <w:b/>
        </w:rPr>
        <w:t>s</w:t>
      </w:r>
      <w:r w:rsidR="00255AD9" w:rsidRPr="00B47E3E">
        <w:rPr>
          <w:b/>
        </w:rPr>
        <w:t>tatement</w:t>
      </w:r>
      <w:r w:rsidR="00255AD9">
        <w:t xml:space="preserve"> </w:t>
      </w:r>
      <w:r w:rsidR="006C68F5">
        <w:t>r</w:t>
      </w:r>
      <w:r w:rsidR="00255AD9">
        <w:t xml:space="preserve">eads:  </w:t>
      </w:r>
      <w:r>
        <w:t xml:space="preserve">Workforce Solutions </w:t>
      </w:r>
      <w:r w:rsidR="00255AD9">
        <w:t xml:space="preserve">will be a strategic workforce development leader focused on promoting economic prosperity and self- sufficiency of individuals by creating a workforce that is competitive in the global marketplace.  </w:t>
      </w:r>
      <w:r>
        <w:t xml:space="preserve">Workforce Solutions </w:t>
      </w:r>
      <w:r w:rsidR="006C68F5" w:rsidRPr="00B47E3E">
        <w:rPr>
          <w:b/>
        </w:rPr>
        <w:t>m</w:t>
      </w:r>
      <w:r w:rsidRPr="00B47E3E">
        <w:rPr>
          <w:b/>
        </w:rPr>
        <w:t xml:space="preserve">ission </w:t>
      </w:r>
      <w:r w:rsidR="006C68F5" w:rsidRPr="00B47E3E">
        <w:rPr>
          <w:b/>
        </w:rPr>
        <w:t>s</w:t>
      </w:r>
      <w:r w:rsidRPr="00B47E3E">
        <w:rPr>
          <w:b/>
        </w:rPr>
        <w:t>tatement</w:t>
      </w:r>
      <w:r>
        <w:t xml:space="preserve"> reads:  </w:t>
      </w:r>
      <w:r w:rsidRPr="000F1BEF">
        <w:t xml:space="preserve">Workforce Solutions </w:t>
      </w:r>
      <w:r w:rsidR="00255AD9" w:rsidRPr="000F1BEF">
        <w:t xml:space="preserve">serves as the premier facilitator of an innovative workforce development system that meets the changing human capital needs of our employers and provides resources for our job seekers that maximizes their career potential and focuses on the customer’s needs.  </w:t>
      </w:r>
    </w:p>
    <w:p w:rsidR="00255AD9" w:rsidRPr="000F1BEF" w:rsidRDefault="00255AD9" w:rsidP="005D6F80">
      <w:pPr>
        <w:pStyle w:val="NoSpacing"/>
      </w:pPr>
    </w:p>
    <w:p w:rsidR="00B47E3E" w:rsidRDefault="005D6F80" w:rsidP="00B47E3E">
      <w:pPr>
        <w:spacing w:line="240" w:lineRule="auto"/>
      </w:pPr>
      <w:r w:rsidRPr="000F1BEF">
        <w:t>Workforce Solutions seeks an entity</w:t>
      </w:r>
      <w:r w:rsidR="004961C0">
        <w:t xml:space="preserve"> that will assist </w:t>
      </w:r>
      <w:r w:rsidR="00B47E3E">
        <w:t>us with a comprehensive analysis of our organization, the development/refining of our current position profiles, a validated salary scale analysis and a review of our current performance management system.</w:t>
      </w:r>
    </w:p>
    <w:p w:rsidR="006C68F5" w:rsidRDefault="004961C0" w:rsidP="005D6F80">
      <w:pPr>
        <w:pStyle w:val="NoSpacing"/>
      </w:pPr>
      <w:r>
        <w:t>The organization currently has eight</w:t>
      </w:r>
      <w:r w:rsidR="006C68F5">
        <w:t xml:space="preserve"> employees</w:t>
      </w:r>
      <w:r>
        <w:t xml:space="preserve"> with seven different position profiles</w:t>
      </w:r>
      <w:r w:rsidR="00B47E3E">
        <w:t xml:space="preserve"> (one position is currently vacant)</w:t>
      </w:r>
      <w:r w:rsidR="006C68F5">
        <w:t xml:space="preserve">.  The titles of the positions include the following:  Executive Director, Director of Strategic Planning and </w:t>
      </w:r>
      <w:r w:rsidR="006C68F5">
        <w:lastRenderedPageBreak/>
        <w:t>Project Management</w:t>
      </w:r>
      <w:r w:rsidR="00AF3793">
        <w:t xml:space="preserve"> (vacant)</w:t>
      </w:r>
      <w:r w:rsidR="006C68F5">
        <w:t>, Finance Direct</w:t>
      </w:r>
      <w:r>
        <w:t>or, Workforce System Manager</w:t>
      </w:r>
      <w:r w:rsidR="00B47E3E">
        <w:t>, Fiscal Office Assistant,</w:t>
      </w:r>
      <w:r w:rsidR="006C68F5">
        <w:t xml:space="preserve"> </w:t>
      </w:r>
      <w:r w:rsidR="00B47E3E">
        <w:t xml:space="preserve">Business Engagement Coordinator, </w:t>
      </w:r>
      <w:r w:rsidR="006C68F5">
        <w:t>two Career Counselors</w:t>
      </w:r>
      <w:r w:rsidR="00B47E3E">
        <w:t xml:space="preserve"> and one PA CareerLink</w:t>
      </w:r>
      <w:r w:rsidR="00B47E3E">
        <w:rPr>
          <w:rFonts w:cstheme="minorHAnsi"/>
        </w:rPr>
        <w:t>®</w:t>
      </w:r>
      <w:r w:rsidR="00B47E3E">
        <w:t xml:space="preserve"> Site Administrator</w:t>
      </w:r>
      <w:r w:rsidR="006C68F5">
        <w:t>.</w:t>
      </w:r>
      <w:r w:rsidR="002D477A">
        <w:t xml:space="preserve">  </w:t>
      </w:r>
    </w:p>
    <w:p w:rsidR="00B47E3E" w:rsidRDefault="00B47E3E" w:rsidP="005D6F80">
      <w:pPr>
        <w:pStyle w:val="NoSpacing"/>
      </w:pPr>
    </w:p>
    <w:p w:rsidR="00B47E3E" w:rsidRPr="00B47E3E" w:rsidRDefault="002D477A" w:rsidP="00B47E3E">
      <w:pPr>
        <w:pStyle w:val="NoSpacing"/>
      </w:pPr>
      <w:r>
        <w:t xml:space="preserve">Additional information regarding the organization can be found on our webpage – </w:t>
      </w:r>
      <w:hyperlink r:id="rId7" w:history="1">
        <w:r w:rsidRPr="00677BBB">
          <w:rPr>
            <w:rStyle w:val="Hyperlink"/>
          </w:rPr>
          <w:t>https://workforcesolutionspa.com</w:t>
        </w:r>
      </w:hyperlink>
      <w:r>
        <w:t>.</w:t>
      </w:r>
      <w:r w:rsidR="00E524C9">
        <w:t xml:space="preserve"> </w:t>
      </w:r>
      <w:r w:rsidR="00B47E3E" w:rsidRPr="00B47E3E">
        <w:t xml:space="preserve">Our local plan for PY2021-24 can be found under the resources tap.  </w:t>
      </w:r>
    </w:p>
    <w:p w:rsidR="002D477A" w:rsidRDefault="002D477A" w:rsidP="005D6F80">
      <w:pPr>
        <w:pStyle w:val="NoSpacing"/>
      </w:pPr>
    </w:p>
    <w:p w:rsidR="004961C0" w:rsidRDefault="00B47E3E" w:rsidP="005D6F80">
      <w:pPr>
        <w:pStyle w:val="NoSpacing"/>
      </w:pPr>
      <w:r>
        <w:t xml:space="preserve">Pennsylvania’s 2020-24 WIOA Combined State Plan can be found at the following link:  </w:t>
      </w:r>
      <w:hyperlink r:id="rId8" w:history="1">
        <w:r w:rsidRPr="00FE578D">
          <w:rPr>
            <w:rStyle w:val="Hyperlink"/>
          </w:rPr>
          <w:t>https://www.dli.pa.gov/Businesses/Workforce-Development/Pages/WIOA.aspx</w:t>
        </w:r>
      </w:hyperlink>
    </w:p>
    <w:p w:rsidR="005D6F80" w:rsidRDefault="005D6F80" w:rsidP="005D6F80">
      <w:pPr>
        <w:pStyle w:val="NoSpacing"/>
      </w:pPr>
    </w:p>
    <w:p w:rsidR="00DB0C6E" w:rsidRDefault="00DB0C6E" w:rsidP="005D6F80">
      <w:pPr>
        <w:pStyle w:val="NoSpacing"/>
        <w:rPr>
          <w:b/>
          <w:sz w:val="24"/>
          <w:szCs w:val="24"/>
        </w:rPr>
      </w:pPr>
      <w:r w:rsidRPr="00B300B8">
        <w:rPr>
          <w:b/>
          <w:sz w:val="24"/>
          <w:szCs w:val="24"/>
        </w:rPr>
        <w:t>Response Requirements (minimum requirements)</w:t>
      </w:r>
    </w:p>
    <w:p w:rsidR="002D477A" w:rsidRPr="00B300B8" w:rsidRDefault="002D477A" w:rsidP="005D6F80">
      <w:pPr>
        <w:pStyle w:val="NoSpacing"/>
        <w:rPr>
          <w:b/>
          <w:sz w:val="24"/>
          <w:szCs w:val="24"/>
        </w:rPr>
      </w:pPr>
    </w:p>
    <w:p w:rsidR="003D3AD8" w:rsidRPr="005C570C" w:rsidRDefault="00DB0C6E" w:rsidP="005D6F80">
      <w:pPr>
        <w:pStyle w:val="NoSpacing"/>
      </w:pPr>
      <w:r w:rsidRPr="005C570C">
        <w:t xml:space="preserve">For ease and efficiency of review, </w:t>
      </w:r>
      <w:r w:rsidR="0085520A" w:rsidRPr="005C570C">
        <w:t>Workforce Solutions</w:t>
      </w:r>
      <w:r w:rsidRPr="005C570C">
        <w:t xml:space="preserve"> has specified the numbering protocol for bidders. Please follow this numbering protocol exactly, and do not re-number, insert numbers, or </w:t>
      </w:r>
      <w:r w:rsidR="008A7807" w:rsidRPr="005C570C">
        <w:t>otherwise</w:t>
      </w:r>
      <w:r w:rsidRPr="005C570C">
        <w:t xml:space="preserve"> modify the </w:t>
      </w:r>
      <w:r w:rsidR="008A7807" w:rsidRPr="005C570C">
        <w:t>sequence</w:t>
      </w:r>
      <w:r w:rsidR="003D3AD8" w:rsidRPr="005C570C">
        <w:t xml:space="preserve">.  </w:t>
      </w:r>
    </w:p>
    <w:p w:rsidR="000E4792" w:rsidRPr="005C570C" w:rsidRDefault="000E4792" w:rsidP="005D6F80">
      <w:pPr>
        <w:spacing w:line="240" w:lineRule="auto"/>
        <w:rPr>
          <w:b/>
        </w:rPr>
      </w:pPr>
    </w:p>
    <w:p w:rsidR="003D3AD8" w:rsidRPr="005C570C" w:rsidRDefault="003D3AD8" w:rsidP="005D6F80">
      <w:pPr>
        <w:spacing w:line="240" w:lineRule="auto"/>
        <w:rPr>
          <w:b/>
        </w:rPr>
      </w:pPr>
      <w:r w:rsidRPr="005C570C">
        <w:rPr>
          <w:b/>
        </w:rPr>
        <w:t>1. Company Profile</w:t>
      </w:r>
    </w:p>
    <w:p w:rsidR="003D3AD8" w:rsidRPr="005C570C" w:rsidRDefault="003D3AD8" w:rsidP="005D6F80">
      <w:pPr>
        <w:spacing w:line="240" w:lineRule="auto"/>
      </w:pPr>
      <w:r w:rsidRPr="005C570C">
        <w:t xml:space="preserve">a. Name of the business, contact person, and contact </w:t>
      </w:r>
      <w:r w:rsidR="00B300B8" w:rsidRPr="005C570C">
        <w:t>information</w:t>
      </w:r>
      <w:r w:rsidRPr="005C570C">
        <w:t>:  Provide addres</w:t>
      </w:r>
      <w:r w:rsidR="00B300B8" w:rsidRPr="005C570C">
        <w:t>s</w:t>
      </w:r>
      <w:r w:rsidRPr="005C570C">
        <w:t>, telephone, mo</w:t>
      </w:r>
      <w:r w:rsidR="00B300B8" w:rsidRPr="005C570C">
        <w:t>b</w:t>
      </w:r>
      <w:r w:rsidRPr="005C570C">
        <w:t>ile telephone number, fax number, e-mail address, and web address, as applicable.</w:t>
      </w:r>
    </w:p>
    <w:p w:rsidR="00B300B8" w:rsidRPr="005C570C" w:rsidRDefault="00B300B8" w:rsidP="005D6F80">
      <w:pPr>
        <w:spacing w:line="240" w:lineRule="auto"/>
        <w:rPr>
          <w:b/>
        </w:rPr>
      </w:pPr>
      <w:r w:rsidRPr="005C570C">
        <w:rPr>
          <w:b/>
        </w:rPr>
        <w:t>2. Qualifications</w:t>
      </w:r>
    </w:p>
    <w:p w:rsidR="00B300B8" w:rsidRPr="005C570C" w:rsidRDefault="00324957" w:rsidP="004C0D59">
      <w:pPr>
        <w:spacing w:after="0" w:line="240" w:lineRule="auto"/>
      </w:pPr>
      <w:r w:rsidRPr="005C570C">
        <w:t>a. Provide</w:t>
      </w:r>
      <w:r w:rsidR="00B300B8" w:rsidRPr="005C570C">
        <w:t xml:space="preserve"> a brief description of your firm, </w:t>
      </w:r>
      <w:r w:rsidRPr="005C570C">
        <w:t>including</w:t>
      </w:r>
      <w:r w:rsidR="00B300B8" w:rsidRPr="005C570C">
        <w:t>; number of employees, service</w:t>
      </w:r>
      <w:r w:rsidR="005D6F80" w:rsidRPr="005C570C">
        <w:t>/expertise</w:t>
      </w:r>
      <w:r w:rsidR="00B300B8" w:rsidRPr="005C570C">
        <w:t xml:space="preserve"> areas and</w:t>
      </w:r>
      <w:r w:rsidR="005D6F80" w:rsidRPr="005C570C">
        <w:t xml:space="preserve"> any</w:t>
      </w:r>
      <w:r w:rsidR="00B300B8" w:rsidRPr="005C570C">
        <w:t xml:space="preserve"> awards or other forms of recognition</w:t>
      </w:r>
      <w:r w:rsidR="005D6F80" w:rsidRPr="005C570C">
        <w:t xml:space="preserve"> received</w:t>
      </w:r>
      <w:r w:rsidR="00B300B8" w:rsidRPr="005C570C">
        <w:t>.</w:t>
      </w:r>
    </w:p>
    <w:p w:rsidR="00B300B8" w:rsidRPr="005C570C" w:rsidRDefault="002D477A" w:rsidP="004C0D59">
      <w:pPr>
        <w:spacing w:after="0" w:line="240" w:lineRule="auto"/>
      </w:pPr>
      <w:r w:rsidRPr="005C570C">
        <w:t>b</w:t>
      </w:r>
      <w:r w:rsidR="00324957" w:rsidRPr="005C570C">
        <w:t>. Special</w:t>
      </w:r>
      <w:r w:rsidR="0065113A" w:rsidRPr="005C570C">
        <w:t xml:space="preserve"> consideration:  Describe your</w:t>
      </w:r>
      <w:r w:rsidR="00B300B8" w:rsidRPr="005C570C">
        <w:t xml:space="preserve"> experience with </w:t>
      </w:r>
      <w:r w:rsidR="0065113A" w:rsidRPr="005C570C">
        <w:t>and</w:t>
      </w:r>
      <w:r w:rsidR="00B300B8" w:rsidRPr="005C570C">
        <w:t xml:space="preserve"> knowledge of the North Cen</w:t>
      </w:r>
      <w:r w:rsidR="00324957" w:rsidRPr="005C570C">
        <w:t>t</w:t>
      </w:r>
      <w:r w:rsidR="00B300B8" w:rsidRPr="005C570C">
        <w:t xml:space="preserve">ral PA </w:t>
      </w:r>
      <w:r w:rsidR="000E4792" w:rsidRPr="005C570C">
        <w:t>region.</w:t>
      </w:r>
      <w:r w:rsidR="00B300B8" w:rsidRPr="005C570C">
        <w:t xml:space="preserve"> </w:t>
      </w:r>
    </w:p>
    <w:p w:rsidR="00255AD9" w:rsidRPr="005C570C" w:rsidRDefault="002D477A" w:rsidP="004C0D59">
      <w:pPr>
        <w:spacing w:after="0" w:line="240" w:lineRule="auto"/>
      </w:pPr>
      <w:r w:rsidRPr="005C570C">
        <w:t>c</w:t>
      </w:r>
      <w:r w:rsidR="00324957" w:rsidRPr="005C570C">
        <w:t>. Special</w:t>
      </w:r>
      <w:r w:rsidR="00B300B8" w:rsidRPr="005C570C">
        <w:t xml:space="preserve"> consideration:  Describe </w:t>
      </w:r>
      <w:r w:rsidR="00255AD9" w:rsidRPr="005C570C">
        <w:t xml:space="preserve">your professional </w:t>
      </w:r>
      <w:r w:rsidR="00B300B8" w:rsidRPr="005C570C">
        <w:t xml:space="preserve">experience with and </w:t>
      </w:r>
      <w:r w:rsidR="00324957" w:rsidRPr="005C570C">
        <w:t>knowledge</w:t>
      </w:r>
      <w:r w:rsidR="00255AD9" w:rsidRPr="005C570C">
        <w:t xml:space="preserve"> of the workforce system.</w:t>
      </w:r>
    </w:p>
    <w:p w:rsidR="004C0D59" w:rsidRPr="005C570C" w:rsidRDefault="004C0D59" w:rsidP="004C0D59">
      <w:pPr>
        <w:spacing w:after="0" w:line="240" w:lineRule="auto"/>
        <w:rPr>
          <w:b/>
        </w:rPr>
      </w:pPr>
    </w:p>
    <w:p w:rsidR="004C0D59" w:rsidRPr="005C570C" w:rsidRDefault="00B300B8" w:rsidP="004C0D59">
      <w:pPr>
        <w:spacing w:after="0" w:line="240" w:lineRule="auto"/>
        <w:rPr>
          <w:b/>
        </w:rPr>
      </w:pPr>
      <w:r w:rsidRPr="005C570C">
        <w:rPr>
          <w:b/>
        </w:rPr>
        <w:t xml:space="preserve">3.  </w:t>
      </w:r>
      <w:r w:rsidR="004C0D59" w:rsidRPr="005C570C">
        <w:rPr>
          <w:b/>
        </w:rPr>
        <w:t>Work Plan</w:t>
      </w:r>
    </w:p>
    <w:p w:rsidR="004961C0" w:rsidRDefault="004C0D59" w:rsidP="004C0D59">
      <w:pPr>
        <w:spacing w:after="0" w:line="240" w:lineRule="auto"/>
      </w:pPr>
      <w:r w:rsidRPr="005C570C">
        <w:t>a.  Provide a detaile</w:t>
      </w:r>
      <w:r w:rsidR="004961C0">
        <w:t>d work plan identifying h</w:t>
      </w:r>
      <w:r w:rsidR="00B47E3E">
        <w:t xml:space="preserve">ow your agency would complete a comprehensive analysis of our organization.  </w:t>
      </w:r>
    </w:p>
    <w:p w:rsidR="004961C0" w:rsidRDefault="004961C0" w:rsidP="004961C0">
      <w:pPr>
        <w:spacing w:after="0" w:line="240" w:lineRule="auto"/>
      </w:pPr>
      <w:r>
        <w:t xml:space="preserve">b. </w:t>
      </w:r>
      <w:r w:rsidRPr="005C570C">
        <w:t>Provide a detaile</w:t>
      </w:r>
      <w:r>
        <w:t xml:space="preserve">d work plan identifying how your agency would complete assist in the development and refining of our current position profiles.  </w:t>
      </w:r>
    </w:p>
    <w:p w:rsidR="004961C0" w:rsidRDefault="004961C0" w:rsidP="004961C0">
      <w:pPr>
        <w:spacing w:after="0" w:line="240" w:lineRule="auto"/>
      </w:pPr>
      <w:r>
        <w:t>c.  Provide a detailed work plan identifying how your agency would perform a salary scale analysis.</w:t>
      </w:r>
    </w:p>
    <w:p w:rsidR="004961C0" w:rsidRDefault="004961C0" w:rsidP="004961C0">
      <w:pPr>
        <w:spacing w:after="0" w:line="240" w:lineRule="auto"/>
      </w:pPr>
      <w:r>
        <w:t xml:space="preserve">d.  Provide a detailed work plan for the review of our current performance management system.  </w:t>
      </w:r>
    </w:p>
    <w:p w:rsidR="004C0D59" w:rsidRPr="005C570C" w:rsidRDefault="004961C0" w:rsidP="004C0D59">
      <w:pPr>
        <w:spacing w:after="0" w:line="240" w:lineRule="auto"/>
      </w:pPr>
      <w:r>
        <w:t>e</w:t>
      </w:r>
      <w:r w:rsidR="004C0D59" w:rsidRPr="005C570C">
        <w:t>. Describe your process of information gathering, and how information will be validated.</w:t>
      </w:r>
    </w:p>
    <w:p w:rsidR="004C0D59" w:rsidRPr="005C570C" w:rsidRDefault="004961C0" w:rsidP="004C0D59">
      <w:pPr>
        <w:spacing w:after="0" w:line="240" w:lineRule="auto"/>
      </w:pPr>
      <w:r>
        <w:t>f</w:t>
      </w:r>
      <w:r w:rsidR="004C0D59" w:rsidRPr="005C570C">
        <w:t>. Provide a timeline that outlines the project from start to finish.</w:t>
      </w:r>
    </w:p>
    <w:p w:rsidR="004C0D59" w:rsidRPr="005C570C" w:rsidRDefault="004C0D59" w:rsidP="004C0D59">
      <w:pPr>
        <w:spacing w:after="0" w:line="240" w:lineRule="auto"/>
        <w:rPr>
          <w:b/>
        </w:rPr>
      </w:pPr>
    </w:p>
    <w:p w:rsidR="00B300B8" w:rsidRPr="005C570C" w:rsidRDefault="004C0D59" w:rsidP="004C0D59">
      <w:pPr>
        <w:spacing w:after="0" w:line="240" w:lineRule="auto"/>
        <w:rPr>
          <w:b/>
        </w:rPr>
      </w:pPr>
      <w:r w:rsidRPr="005C570C">
        <w:rPr>
          <w:b/>
        </w:rPr>
        <w:t xml:space="preserve">4.  </w:t>
      </w:r>
      <w:r w:rsidR="00324957" w:rsidRPr="005C570C">
        <w:rPr>
          <w:b/>
        </w:rPr>
        <w:t>Experience</w:t>
      </w:r>
      <w:r w:rsidR="00B300B8" w:rsidRPr="005C570C">
        <w:rPr>
          <w:b/>
        </w:rPr>
        <w:t xml:space="preserve"> and </w:t>
      </w:r>
      <w:r w:rsidRPr="005C570C">
        <w:rPr>
          <w:b/>
        </w:rPr>
        <w:t>A</w:t>
      </w:r>
      <w:r w:rsidR="00B300B8" w:rsidRPr="005C570C">
        <w:rPr>
          <w:b/>
        </w:rPr>
        <w:t xml:space="preserve">bility to </w:t>
      </w:r>
      <w:r w:rsidRPr="005C570C">
        <w:rPr>
          <w:b/>
        </w:rPr>
        <w:t>P</w:t>
      </w:r>
      <w:r w:rsidR="00B300B8" w:rsidRPr="005C570C">
        <w:rPr>
          <w:b/>
        </w:rPr>
        <w:t xml:space="preserve">erform this </w:t>
      </w:r>
      <w:r w:rsidRPr="005C570C">
        <w:rPr>
          <w:b/>
        </w:rPr>
        <w:t>W</w:t>
      </w:r>
      <w:r w:rsidR="00B300B8" w:rsidRPr="005C570C">
        <w:rPr>
          <w:b/>
        </w:rPr>
        <w:t>ork</w:t>
      </w:r>
    </w:p>
    <w:p w:rsidR="00B300B8" w:rsidRPr="005C570C" w:rsidRDefault="00B300B8" w:rsidP="004C0D59">
      <w:pPr>
        <w:spacing w:after="0" w:line="240" w:lineRule="auto"/>
      </w:pPr>
      <w:r w:rsidRPr="005C570C">
        <w:t>a. Provide examples of relevant work and / or case studies.</w:t>
      </w:r>
      <w:r w:rsidR="00E524C9">
        <w:t xml:space="preserve">  </w:t>
      </w:r>
    </w:p>
    <w:p w:rsidR="00B300B8" w:rsidRPr="005C570C" w:rsidRDefault="00324957" w:rsidP="004C0D59">
      <w:pPr>
        <w:spacing w:after="0" w:line="240" w:lineRule="auto"/>
      </w:pPr>
      <w:r w:rsidRPr="005C570C">
        <w:t xml:space="preserve">b. </w:t>
      </w:r>
      <w:r w:rsidR="00255AD9" w:rsidRPr="005C570C">
        <w:t xml:space="preserve">Provide a minimum of three </w:t>
      </w:r>
      <w:r w:rsidR="00B300B8" w:rsidRPr="005C570C">
        <w:t xml:space="preserve">(3) </w:t>
      </w:r>
      <w:r w:rsidRPr="005C570C">
        <w:t>client</w:t>
      </w:r>
      <w:r w:rsidR="00B300B8" w:rsidRPr="005C570C">
        <w:t xml:space="preserve"> references.</w:t>
      </w:r>
    </w:p>
    <w:p w:rsidR="00B300B8" w:rsidRPr="005C570C" w:rsidRDefault="00324957" w:rsidP="004C0D59">
      <w:pPr>
        <w:spacing w:after="0" w:line="240" w:lineRule="auto"/>
      </w:pPr>
      <w:r w:rsidRPr="005C570C">
        <w:t xml:space="preserve">c. </w:t>
      </w:r>
      <w:r w:rsidR="00B300B8" w:rsidRPr="005C570C">
        <w:t xml:space="preserve">Provide a list of personnel who would be </w:t>
      </w:r>
      <w:r w:rsidRPr="005C570C">
        <w:t>assigned</w:t>
      </w:r>
      <w:r w:rsidR="000E4792" w:rsidRPr="005C570C">
        <w:t xml:space="preserve"> to</w:t>
      </w:r>
      <w:r w:rsidR="00B300B8" w:rsidRPr="005C570C">
        <w:t xml:space="preserve"> work</w:t>
      </w:r>
      <w:r w:rsidR="000E4792" w:rsidRPr="005C570C">
        <w:t xml:space="preserve"> with Workforce Solutions</w:t>
      </w:r>
      <w:r w:rsidR="00B300B8" w:rsidRPr="005C570C">
        <w:t>, along with their credentials and experience.</w:t>
      </w:r>
    </w:p>
    <w:p w:rsidR="004C0D59" w:rsidRPr="005C570C" w:rsidRDefault="004C0D59" w:rsidP="004C0D59">
      <w:pPr>
        <w:spacing w:after="0" w:line="240" w:lineRule="auto"/>
        <w:rPr>
          <w:b/>
        </w:rPr>
      </w:pPr>
    </w:p>
    <w:p w:rsidR="00B300B8" w:rsidRPr="005C570C" w:rsidRDefault="00324957" w:rsidP="004C0D59">
      <w:pPr>
        <w:spacing w:after="0" w:line="240" w:lineRule="auto"/>
        <w:rPr>
          <w:b/>
        </w:rPr>
      </w:pPr>
      <w:r w:rsidRPr="005C570C">
        <w:rPr>
          <w:b/>
        </w:rPr>
        <w:t xml:space="preserve">4. </w:t>
      </w:r>
      <w:r w:rsidR="00B300B8" w:rsidRPr="005C570C">
        <w:rPr>
          <w:b/>
        </w:rPr>
        <w:t>P</w:t>
      </w:r>
      <w:r w:rsidRPr="005C570C">
        <w:rPr>
          <w:b/>
        </w:rPr>
        <w:t>r</w:t>
      </w:r>
      <w:r w:rsidR="00B300B8" w:rsidRPr="005C570C">
        <w:rPr>
          <w:b/>
        </w:rPr>
        <w:t>icing</w:t>
      </w:r>
    </w:p>
    <w:p w:rsidR="004C0D59" w:rsidRDefault="00B300B8" w:rsidP="004C0D59">
      <w:pPr>
        <w:spacing w:after="0" w:line="240" w:lineRule="auto"/>
      </w:pPr>
      <w:r w:rsidRPr="005C570C">
        <w:t xml:space="preserve">a. </w:t>
      </w:r>
      <w:r w:rsidR="00324957" w:rsidRPr="005C570C">
        <w:t>Provide</w:t>
      </w:r>
      <w:r w:rsidRPr="005C570C">
        <w:t xml:space="preserve"> a </w:t>
      </w:r>
      <w:r w:rsidR="002D477A" w:rsidRPr="005C570C">
        <w:t xml:space="preserve">breakdown of costs.  </w:t>
      </w:r>
    </w:p>
    <w:p w:rsidR="00B47E3E" w:rsidRDefault="00B47E3E" w:rsidP="004C0D59">
      <w:pPr>
        <w:spacing w:after="0" w:line="240" w:lineRule="auto"/>
      </w:pPr>
    </w:p>
    <w:p w:rsidR="00B47E3E" w:rsidRDefault="00B47E3E" w:rsidP="00B47E3E">
      <w:pPr>
        <w:spacing w:after="0" w:line="240" w:lineRule="auto"/>
      </w:pPr>
      <w:r w:rsidRPr="00DD45CD">
        <w:rPr>
          <w:b/>
        </w:rPr>
        <w:t>5. Other Requirements:</w:t>
      </w:r>
      <w:r>
        <w:t xml:space="preserve">  The agency awarded the work in this RFQ must agree to the Assurances and Certifications in the attached document as well as the following as requirements:  </w:t>
      </w:r>
    </w:p>
    <w:p w:rsidR="00B47E3E" w:rsidRDefault="00B47E3E" w:rsidP="00B47E3E">
      <w:pPr>
        <w:spacing w:after="0" w:line="240" w:lineRule="auto"/>
      </w:pPr>
    </w:p>
    <w:p w:rsidR="00B47E3E" w:rsidRDefault="00B47E3E" w:rsidP="00B47E3E">
      <w:pPr>
        <w:spacing w:after="0" w:line="240" w:lineRule="auto"/>
      </w:pPr>
      <w:r>
        <w:t>The Subrecipient shall, at Subrecipient’s cost and expense, obtain, maintain and keep in full force and effect during the term of this Agreement:</w:t>
      </w:r>
    </w:p>
    <w:p w:rsidR="00B47E3E" w:rsidRDefault="00B47E3E" w:rsidP="00B47E3E">
      <w:pPr>
        <w:spacing w:after="0" w:line="240" w:lineRule="auto"/>
      </w:pPr>
    </w:p>
    <w:p w:rsidR="00B47E3E" w:rsidRDefault="00B47E3E" w:rsidP="00B47E3E">
      <w:pPr>
        <w:spacing w:after="0" w:line="240" w:lineRule="auto"/>
      </w:pPr>
      <w:r>
        <w:lastRenderedPageBreak/>
        <w:t xml:space="preserve">a. Commercial General Liability Insurance including premises bodily injury, personal injury, death, independent Subrecipients, products and completed operations, broad form contractual liability and broad form property damage coverage in amounts acceptable to Workforce Solutions. The minimum required coverage is $1,000,000; </w:t>
      </w:r>
    </w:p>
    <w:p w:rsidR="00B47E3E" w:rsidRDefault="00B47E3E" w:rsidP="00B47E3E">
      <w:pPr>
        <w:spacing w:after="0" w:line="240" w:lineRule="auto"/>
      </w:pPr>
      <w:r>
        <w:t>b. Bonding insurance for the protection against loss in the amount of at least $100,000 as required by WIOA and the PA Department of Labor and Industry.</w:t>
      </w:r>
    </w:p>
    <w:p w:rsidR="00B47E3E" w:rsidRPr="005C570C" w:rsidRDefault="00B47E3E" w:rsidP="00B47E3E">
      <w:pPr>
        <w:spacing w:after="0" w:line="240" w:lineRule="auto"/>
      </w:pPr>
    </w:p>
    <w:p w:rsidR="004C0D59" w:rsidRPr="005C570C" w:rsidRDefault="004C0D59" w:rsidP="004C0D59">
      <w:pPr>
        <w:spacing w:after="0" w:line="240" w:lineRule="auto"/>
        <w:rPr>
          <w:b/>
        </w:rPr>
      </w:pPr>
    </w:p>
    <w:p w:rsidR="00B300B8" w:rsidRPr="005C570C" w:rsidRDefault="00B47E3E" w:rsidP="004C0D59">
      <w:pPr>
        <w:spacing w:after="0" w:line="240" w:lineRule="auto"/>
        <w:rPr>
          <w:b/>
        </w:rPr>
      </w:pPr>
      <w:r>
        <w:rPr>
          <w:b/>
        </w:rPr>
        <w:t>6</w:t>
      </w:r>
      <w:r w:rsidR="004C0D59" w:rsidRPr="005C570C">
        <w:rPr>
          <w:b/>
        </w:rPr>
        <w:t xml:space="preserve">. </w:t>
      </w:r>
      <w:r w:rsidR="00324957" w:rsidRPr="005C570C">
        <w:rPr>
          <w:b/>
        </w:rPr>
        <w:t>Evaluation Criteria</w:t>
      </w:r>
    </w:p>
    <w:tbl>
      <w:tblPr>
        <w:tblStyle w:val="TableGrid"/>
        <w:tblW w:w="0" w:type="auto"/>
        <w:tblInd w:w="198" w:type="dxa"/>
        <w:tblLook w:val="04A0" w:firstRow="1" w:lastRow="0" w:firstColumn="1" w:lastColumn="0" w:noHBand="0" w:noVBand="1"/>
      </w:tblPr>
      <w:tblGrid>
        <w:gridCol w:w="5028"/>
        <w:gridCol w:w="4988"/>
      </w:tblGrid>
      <w:tr w:rsidR="00324957" w:rsidRPr="005C570C" w:rsidTr="00324957">
        <w:tc>
          <w:tcPr>
            <w:tcW w:w="5310" w:type="dxa"/>
          </w:tcPr>
          <w:p w:rsidR="00324957" w:rsidRPr="005C570C" w:rsidRDefault="00324957" w:rsidP="005D6F80">
            <w:pPr>
              <w:rPr>
                <w:b/>
              </w:rPr>
            </w:pPr>
            <w:r w:rsidRPr="005C570C">
              <w:rPr>
                <w:b/>
              </w:rPr>
              <w:t>CRITERIA</w:t>
            </w:r>
          </w:p>
        </w:tc>
        <w:tc>
          <w:tcPr>
            <w:tcW w:w="5310" w:type="dxa"/>
          </w:tcPr>
          <w:p w:rsidR="00324957" w:rsidRPr="005C570C" w:rsidRDefault="00324957" w:rsidP="005D6F80">
            <w:pPr>
              <w:rPr>
                <w:b/>
              </w:rPr>
            </w:pPr>
            <w:r w:rsidRPr="005C570C">
              <w:rPr>
                <w:b/>
              </w:rPr>
              <w:t>POINTS</w:t>
            </w:r>
          </w:p>
        </w:tc>
      </w:tr>
      <w:tr w:rsidR="00324957" w:rsidRPr="005C570C" w:rsidTr="00324957">
        <w:tc>
          <w:tcPr>
            <w:tcW w:w="5310" w:type="dxa"/>
          </w:tcPr>
          <w:p w:rsidR="00324957" w:rsidRPr="005C570C" w:rsidRDefault="00324957" w:rsidP="005D6F80">
            <w:r w:rsidRPr="005C570C">
              <w:t>Company Profile</w:t>
            </w:r>
          </w:p>
        </w:tc>
        <w:tc>
          <w:tcPr>
            <w:tcW w:w="5310" w:type="dxa"/>
          </w:tcPr>
          <w:p w:rsidR="00324957" w:rsidRPr="005C570C" w:rsidRDefault="00324957" w:rsidP="005D6F80">
            <w:r w:rsidRPr="005C570C">
              <w:t>10</w:t>
            </w:r>
          </w:p>
        </w:tc>
      </w:tr>
      <w:tr w:rsidR="00324957" w:rsidRPr="005C570C" w:rsidTr="00324957">
        <w:tc>
          <w:tcPr>
            <w:tcW w:w="5310" w:type="dxa"/>
          </w:tcPr>
          <w:p w:rsidR="00324957" w:rsidRPr="005C570C" w:rsidRDefault="00324957" w:rsidP="005D6F80">
            <w:r w:rsidRPr="005C570C">
              <w:t>Qualifications</w:t>
            </w:r>
          </w:p>
        </w:tc>
        <w:tc>
          <w:tcPr>
            <w:tcW w:w="5310" w:type="dxa"/>
          </w:tcPr>
          <w:p w:rsidR="00324957" w:rsidRPr="005C570C" w:rsidRDefault="004C0D59" w:rsidP="005D6F80">
            <w:r w:rsidRPr="005C570C">
              <w:t>30</w:t>
            </w:r>
          </w:p>
        </w:tc>
      </w:tr>
      <w:tr w:rsidR="004C0D59" w:rsidRPr="005C570C" w:rsidTr="00324957">
        <w:tc>
          <w:tcPr>
            <w:tcW w:w="5310" w:type="dxa"/>
          </w:tcPr>
          <w:p w:rsidR="004C0D59" w:rsidRPr="005C570C" w:rsidRDefault="004C0D59" w:rsidP="005D6F80">
            <w:r w:rsidRPr="005C570C">
              <w:t>Work Plan</w:t>
            </w:r>
          </w:p>
        </w:tc>
        <w:tc>
          <w:tcPr>
            <w:tcW w:w="5310" w:type="dxa"/>
          </w:tcPr>
          <w:p w:rsidR="004C0D59" w:rsidRPr="005C570C" w:rsidRDefault="004C0D59" w:rsidP="005D6F80">
            <w:r w:rsidRPr="005C570C">
              <w:t xml:space="preserve">20 </w:t>
            </w:r>
          </w:p>
        </w:tc>
      </w:tr>
      <w:tr w:rsidR="00324957" w:rsidRPr="005C570C" w:rsidTr="00324957">
        <w:tc>
          <w:tcPr>
            <w:tcW w:w="5310" w:type="dxa"/>
          </w:tcPr>
          <w:p w:rsidR="00324957" w:rsidRPr="005C570C" w:rsidRDefault="00324957" w:rsidP="005D6F80">
            <w:r w:rsidRPr="005C570C">
              <w:t>Experience and ability to perform this work</w:t>
            </w:r>
          </w:p>
        </w:tc>
        <w:tc>
          <w:tcPr>
            <w:tcW w:w="5310" w:type="dxa"/>
          </w:tcPr>
          <w:p w:rsidR="00324957" w:rsidRPr="005C570C" w:rsidRDefault="004C0D59" w:rsidP="005D6F80">
            <w:r w:rsidRPr="005C570C">
              <w:t>20</w:t>
            </w:r>
          </w:p>
        </w:tc>
      </w:tr>
      <w:tr w:rsidR="00324957" w:rsidRPr="005C570C" w:rsidTr="00324957">
        <w:tc>
          <w:tcPr>
            <w:tcW w:w="5310" w:type="dxa"/>
          </w:tcPr>
          <w:p w:rsidR="00324957" w:rsidRPr="005C570C" w:rsidRDefault="00324957" w:rsidP="005D6F80">
            <w:r w:rsidRPr="005C570C">
              <w:t>Pricing</w:t>
            </w:r>
          </w:p>
        </w:tc>
        <w:tc>
          <w:tcPr>
            <w:tcW w:w="5310" w:type="dxa"/>
          </w:tcPr>
          <w:p w:rsidR="00324957" w:rsidRPr="005C570C" w:rsidRDefault="004C0D59" w:rsidP="005D6F80">
            <w:r w:rsidRPr="005C570C">
              <w:t>20</w:t>
            </w:r>
          </w:p>
        </w:tc>
      </w:tr>
    </w:tbl>
    <w:p w:rsidR="00324957" w:rsidRPr="005C570C" w:rsidRDefault="00324957" w:rsidP="005D6F80">
      <w:pPr>
        <w:spacing w:line="240" w:lineRule="auto"/>
      </w:pPr>
    </w:p>
    <w:p w:rsidR="00324957" w:rsidRPr="00324957" w:rsidRDefault="00324957" w:rsidP="005D6F80">
      <w:pPr>
        <w:spacing w:line="240" w:lineRule="auto"/>
        <w:rPr>
          <w:b/>
          <w:sz w:val="24"/>
          <w:szCs w:val="24"/>
        </w:rPr>
      </w:pPr>
      <w:r w:rsidRPr="00324957">
        <w:rPr>
          <w:b/>
          <w:sz w:val="24"/>
          <w:szCs w:val="24"/>
        </w:rPr>
        <w:t>Award</w:t>
      </w:r>
    </w:p>
    <w:p w:rsidR="00324957" w:rsidRDefault="0085520A" w:rsidP="005D6F80">
      <w:pPr>
        <w:spacing w:line="240" w:lineRule="auto"/>
      </w:pPr>
      <w:r>
        <w:t>Workforce Solutions</w:t>
      </w:r>
      <w:r w:rsidR="00324957">
        <w:t xml:space="preserve"> reserves the right to determine the timing of the start of any work described above, to not process with some or all of the work, and to contract with more than one vendor for services described within this RFQ.  </w:t>
      </w:r>
      <w:r>
        <w:t>Workforce Solutions</w:t>
      </w:r>
      <w:r w:rsidR="00324957">
        <w:t xml:space="preserve"> reserves the right not to award a contract for the RFQ, and will not reimburse the cost incurred by bidders who responds to this notice.  If awarded, a contractual agreement will be entered into between the qualified provider and </w:t>
      </w:r>
      <w:r>
        <w:t>Workforce Solutions</w:t>
      </w:r>
      <w:r w:rsidR="00324957">
        <w:t xml:space="preserve">.  Anticipated project dates will be </w:t>
      </w:r>
      <w:r w:rsidR="00AF3793">
        <w:t xml:space="preserve">October 2021 </w:t>
      </w:r>
      <w:r>
        <w:t xml:space="preserve">through </w:t>
      </w:r>
      <w:r w:rsidR="00FD0658">
        <w:t>January 2022</w:t>
      </w:r>
      <w:r w:rsidR="00324957">
        <w:t>.</w:t>
      </w:r>
    </w:p>
    <w:sectPr w:rsidR="00324957" w:rsidSect="00324957">
      <w:pgSz w:w="12240" w:h="15840"/>
      <w:pgMar w:top="720" w:right="1008" w:bottom="720" w:left="1008"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1BD"/>
    <w:multiLevelType w:val="hybridMultilevel"/>
    <w:tmpl w:val="1BACE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36"/>
    <w:rsid w:val="000E4792"/>
    <w:rsid w:val="000F1BEF"/>
    <w:rsid w:val="00137DC4"/>
    <w:rsid w:val="00214000"/>
    <w:rsid w:val="00255AD9"/>
    <w:rsid w:val="002B041C"/>
    <w:rsid w:val="002D477A"/>
    <w:rsid w:val="002E775C"/>
    <w:rsid w:val="00324957"/>
    <w:rsid w:val="00324D11"/>
    <w:rsid w:val="003D3AD8"/>
    <w:rsid w:val="003F5139"/>
    <w:rsid w:val="004961C0"/>
    <w:rsid w:val="004C0D59"/>
    <w:rsid w:val="00541CD9"/>
    <w:rsid w:val="00576533"/>
    <w:rsid w:val="00586AE5"/>
    <w:rsid w:val="005C570C"/>
    <w:rsid w:val="005D6F80"/>
    <w:rsid w:val="00600F09"/>
    <w:rsid w:val="00601E4F"/>
    <w:rsid w:val="00636D2C"/>
    <w:rsid w:val="00642DA0"/>
    <w:rsid w:val="00644F6B"/>
    <w:rsid w:val="006459F1"/>
    <w:rsid w:val="0065113A"/>
    <w:rsid w:val="00665836"/>
    <w:rsid w:val="00687537"/>
    <w:rsid w:val="006C68F5"/>
    <w:rsid w:val="007325E5"/>
    <w:rsid w:val="0085520A"/>
    <w:rsid w:val="0088607D"/>
    <w:rsid w:val="008A7807"/>
    <w:rsid w:val="008B58AF"/>
    <w:rsid w:val="009D523D"/>
    <w:rsid w:val="00A26374"/>
    <w:rsid w:val="00A537B1"/>
    <w:rsid w:val="00A93D78"/>
    <w:rsid w:val="00AB720D"/>
    <w:rsid w:val="00AE0772"/>
    <w:rsid w:val="00AF3793"/>
    <w:rsid w:val="00B12A8F"/>
    <w:rsid w:val="00B26E08"/>
    <w:rsid w:val="00B300B8"/>
    <w:rsid w:val="00B47E3E"/>
    <w:rsid w:val="00BD5CDA"/>
    <w:rsid w:val="00C11E46"/>
    <w:rsid w:val="00C375C1"/>
    <w:rsid w:val="00D32158"/>
    <w:rsid w:val="00DB0C6E"/>
    <w:rsid w:val="00DE7D69"/>
    <w:rsid w:val="00E524C9"/>
    <w:rsid w:val="00E77E89"/>
    <w:rsid w:val="00F1716D"/>
    <w:rsid w:val="00F751A5"/>
    <w:rsid w:val="00FA6C56"/>
    <w:rsid w:val="00FC1180"/>
    <w:rsid w:val="00FD0658"/>
    <w:rsid w:val="00FD6312"/>
    <w:rsid w:val="00FE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B404A-A1F5-4DEF-8024-904421FA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1C"/>
    <w:pPr>
      <w:ind w:left="720"/>
      <w:contextualSpacing/>
    </w:pPr>
  </w:style>
  <w:style w:type="character" w:styleId="Hyperlink">
    <w:name w:val="Hyperlink"/>
    <w:basedOn w:val="DefaultParagraphFont"/>
    <w:uiPriority w:val="99"/>
    <w:unhideWhenUsed/>
    <w:rsid w:val="00A537B1"/>
    <w:rPr>
      <w:color w:val="0000FF" w:themeColor="hyperlink"/>
      <w:u w:val="single"/>
    </w:rPr>
  </w:style>
  <w:style w:type="paragraph" w:styleId="NoSpacing">
    <w:name w:val="No Spacing"/>
    <w:uiPriority w:val="1"/>
    <w:qFormat/>
    <w:rsid w:val="00C375C1"/>
    <w:pPr>
      <w:spacing w:after="0" w:line="240" w:lineRule="auto"/>
    </w:pPr>
  </w:style>
  <w:style w:type="table" w:styleId="TableGrid">
    <w:name w:val="Table Grid"/>
    <w:basedOn w:val="TableNormal"/>
    <w:uiPriority w:val="59"/>
    <w:rsid w:val="0032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775C"/>
    <w:rPr>
      <w:color w:val="800080" w:themeColor="followedHyperlink"/>
      <w:u w:val="single"/>
    </w:rPr>
  </w:style>
  <w:style w:type="paragraph" w:styleId="BalloonText">
    <w:name w:val="Balloon Text"/>
    <w:basedOn w:val="Normal"/>
    <w:link w:val="BalloonTextChar"/>
    <w:uiPriority w:val="99"/>
    <w:semiHidden/>
    <w:unhideWhenUsed/>
    <w:rsid w:val="00576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i.pa.gov/Businesses/Workforce-Development/Pages/WIOA.aspx" TargetMode="External"/><Relationship Id="rId3" Type="http://schemas.openxmlformats.org/officeDocument/2006/relationships/settings" Target="settings.xml"/><Relationship Id="rId7" Type="http://schemas.openxmlformats.org/officeDocument/2006/relationships/hyperlink" Target="https://workforcesolution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reich@ncwdb.org" TargetMode="External"/><Relationship Id="rId5" Type="http://schemas.openxmlformats.org/officeDocument/2006/relationships/hyperlink" Target="mailto:pstreich@ncwd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pstreich</dc:creator>
  <cp:lastModifiedBy>Workforce Solutions</cp:lastModifiedBy>
  <cp:revision>2</cp:revision>
  <cp:lastPrinted>2021-08-06T20:56:00Z</cp:lastPrinted>
  <dcterms:created xsi:type="dcterms:W3CDTF">2021-08-10T13:26:00Z</dcterms:created>
  <dcterms:modified xsi:type="dcterms:W3CDTF">2021-08-10T13:26:00Z</dcterms:modified>
</cp:coreProperties>
</file>